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02" w:rsidRDefault="001C6002" w:rsidP="001C600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4.2</w:t>
      </w:r>
      <w:bookmarkStart w:id="0" w:name="_GoBack"/>
      <w:bookmarkEnd w:id="0"/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 the area of the rectangle</w:t>
      </w: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5x</w:t>
      </w: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672B3" wp14:editId="4C5AF2AD">
                <wp:simplePos x="0" y="0"/>
                <wp:positionH relativeFrom="column">
                  <wp:posOffset>676275</wp:posOffset>
                </wp:positionH>
                <wp:positionV relativeFrom="paragraph">
                  <wp:posOffset>30480</wp:posOffset>
                </wp:positionV>
                <wp:extent cx="1352550" cy="590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F8ADB" id="Rectangle 1" o:spid="_x0000_s1026" style="position:absolute;margin-left:53.25pt;margin-top:2.4pt;width:106.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" fillcolor="#5b9bd5 [3204]" strokecolor="#1f4d78 [1604]" strokeweight="1pt"/>
            </w:pict>
          </mc:Fallback>
        </mc:AlternateContent>
      </w: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3x</w:t>
      </w: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each expression in exponential form</w:t>
      </w: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* x * x * x *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 4 * t * t * t</w:t>
      </w: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-6 * z * 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 -3 * x * 2 * x</w:t>
      </w: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* a * b * b *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 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* 8 * m * n * n</w:t>
      </w: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-3 * x * y *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9. 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* f * e * g * g</w:t>
      </w: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Match each phrase with the corresponding algebraic expression</w:t>
      </w: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The square of a plus the square of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 (a + b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F122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b.  a</w:t>
      </w:r>
      <w:r w:rsidRPr="00F122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b</w:t>
      </w:r>
      <w:r w:rsidRPr="00F1229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The cube of the quantity a plus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a</w:t>
      </w:r>
      <w:r w:rsidRPr="00F122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b</w:t>
      </w:r>
      <w:r w:rsidRPr="00F1229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d.  (</w:t>
      </w:r>
      <w:proofErr w:type="gramEnd"/>
      <w:r>
        <w:rPr>
          <w:rFonts w:ascii="Times New Roman" w:hAnsi="Times New Roman" w:cs="Times New Roman"/>
          <w:sz w:val="24"/>
          <w:szCs w:val="24"/>
        </w:rPr>
        <w:t>a + b)</w:t>
      </w:r>
      <w:r w:rsidRPr="00F1229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002" w:rsidRDefault="001C6002" w:rsidP="001C60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Simplify</w:t>
      </w:r>
    </w:p>
    <w:p w:rsidR="001C6002" w:rsidRDefault="001C6002" w:rsidP="001C60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 -6</w:t>
      </w:r>
      <w:r w:rsidRPr="008A27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13.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* 5</w:t>
      </w:r>
      <w:r w:rsidRPr="008A272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(</w:t>
      </w:r>
      <w:proofErr w:type="gramEnd"/>
      <w:r>
        <w:rPr>
          <w:rFonts w:ascii="Times New Roman" w:hAnsi="Times New Roman" w:cs="Times New Roman"/>
          <w:sz w:val="24"/>
          <w:szCs w:val="24"/>
        </w:rPr>
        <w:t>-6)</w:t>
      </w:r>
      <w:r w:rsidRPr="008A27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b.  (2 * 5)</w:t>
      </w:r>
      <w:r w:rsidRPr="008A272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 5 – 3</w:t>
      </w:r>
      <w:r w:rsidRPr="008A272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15.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* 3 – 5</w:t>
      </w:r>
      <w:r w:rsidRPr="008A272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(</w:t>
      </w:r>
      <w:proofErr w:type="gramEnd"/>
      <w:r>
        <w:rPr>
          <w:rFonts w:ascii="Times New Roman" w:hAnsi="Times New Roman" w:cs="Times New Roman"/>
          <w:sz w:val="24"/>
          <w:szCs w:val="24"/>
        </w:rPr>
        <w:t>5 – 3)</w:t>
      </w:r>
      <w:r w:rsidRPr="008A272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b.  2 * (3 – 5)</w:t>
      </w:r>
      <w:r w:rsidRPr="008A272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002" w:rsidRDefault="001C6002" w:rsidP="001C60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(1 * 10</w:t>
      </w:r>
      <w:r w:rsidRPr="008A272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 + (4 * 10</w:t>
      </w:r>
      <w:r w:rsidRPr="008A27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+ (9 * 10) + 2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  [2</w:t>
      </w:r>
      <w:r w:rsidRPr="008A272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+ 3</w:t>
      </w:r>
      <w:r w:rsidRPr="008A272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] ÷ [2</w:t>
      </w:r>
      <w:r w:rsidRPr="008A272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(-1)</w:t>
      </w:r>
      <w:r w:rsidRPr="008A27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DD4BE9" w:rsidRDefault="00DD4BE9" w:rsidP="001C6002">
      <w:pPr>
        <w:pStyle w:val="NoSpacing"/>
      </w:pPr>
    </w:p>
    <w:sectPr w:rsidR="00DD4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02"/>
    <w:rsid w:val="001C6002"/>
    <w:rsid w:val="00D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DB14E-4802-4530-B968-7C411F48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2015-06-26T20:25:00Z</dcterms:created>
  <dcterms:modified xsi:type="dcterms:W3CDTF">2015-06-26T20:26:00Z</dcterms:modified>
</cp:coreProperties>
</file>